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29" w:type="pct"/>
        <w:tblLayout w:type="fixed"/>
        <w:tblLook w:val="04A0" w:firstRow="1" w:lastRow="0" w:firstColumn="1" w:lastColumn="0" w:noHBand="0" w:noVBand="1"/>
      </w:tblPr>
      <w:tblGrid>
        <w:gridCol w:w="3082"/>
        <w:gridCol w:w="2264"/>
        <w:gridCol w:w="296"/>
        <w:gridCol w:w="241"/>
        <w:gridCol w:w="1019"/>
        <w:gridCol w:w="1161"/>
        <w:gridCol w:w="537"/>
        <w:gridCol w:w="1174"/>
        <w:gridCol w:w="840"/>
        <w:gridCol w:w="145"/>
        <w:gridCol w:w="392"/>
        <w:gridCol w:w="1359"/>
        <w:gridCol w:w="522"/>
        <w:gridCol w:w="673"/>
        <w:gridCol w:w="1714"/>
        <w:gridCol w:w="22"/>
      </w:tblGrid>
      <w:tr w:rsidR="00C116E1" w:rsidRPr="00A00072" w:rsidTr="00B53014">
        <w:trPr>
          <w:trHeight w:val="286"/>
        </w:trPr>
        <w:tc>
          <w:tcPr>
            <w:tcW w:w="9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4EA8" w:rsidRPr="00A00072" w:rsidRDefault="00D14EA8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4EA8" w:rsidRPr="00A00072" w:rsidRDefault="00D14EA8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14EA8" w:rsidRPr="00A00072" w:rsidRDefault="00D14EA8" w:rsidP="00593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4EA8" w:rsidRPr="00A00072" w:rsidRDefault="00D14EA8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4EA8" w:rsidRPr="00A00072" w:rsidRDefault="00D14EA8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6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4EA8" w:rsidRPr="00A00072" w:rsidRDefault="00F454A3" w:rsidP="00C116E1">
            <w:pPr>
              <w:spacing w:after="0" w:line="240" w:lineRule="auto"/>
              <w:ind w:left="96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Приложение 20</w:t>
            </w:r>
          </w:p>
        </w:tc>
      </w:tr>
      <w:tr w:rsidR="00C116E1" w:rsidRPr="00A00072" w:rsidTr="00B53014">
        <w:trPr>
          <w:trHeight w:val="135"/>
        </w:trPr>
        <w:tc>
          <w:tcPr>
            <w:tcW w:w="9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3800" w:rsidRPr="00A00072" w:rsidRDefault="00593800" w:rsidP="00593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6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C116E1">
            <w:pPr>
              <w:spacing w:after="0" w:line="240" w:lineRule="auto"/>
              <w:ind w:left="96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к Закону Ханты-Мансийского</w:t>
            </w:r>
          </w:p>
        </w:tc>
      </w:tr>
      <w:tr w:rsidR="00C116E1" w:rsidRPr="00A00072" w:rsidTr="00B53014">
        <w:trPr>
          <w:trHeight w:val="152"/>
        </w:trPr>
        <w:tc>
          <w:tcPr>
            <w:tcW w:w="9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3800" w:rsidRPr="00A00072" w:rsidRDefault="00593800" w:rsidP="00593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6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C116E1">
            <w:pPr>
              <w:spacing w:after="0" w:line="240" w:lineRule="auto"/>
              <w:ind w:left="96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автономного округа – Югры</w:t>
            </w:r>
          </w:p>
        </w:tc>
      </w:tr>
      <w:tr w:rsidR="00C116E1" w:rsidRPr="00A00072" w:rsidTr="00B53014">
        <w:trPr>
          <w:trHeight w:val="156"/>
        </w:trPr>
        <w:tc>
          <w:tcPr>
            <w:tcW w:w="9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3800" w:rsidRPr="00A00072" w:rsidRDefault="00593800" w:rsidP="00593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6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A84EE8" w:rsidP="00C116E1">
            <w:pPr>
              <w:spacing w:after="0" w:line="240" w:lineRule="auto"/>
              <w:ind w:left="96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от _</w:t>
            </w:r>
            <w:r w:rsidR="00AA54A0" w:rsidRPr="00A00072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 xml:space="preserve">_ </w:t>
            </w:r>
            <w:r w:rsidR="00AA54A0" w:rsidRPr="00A00072">
              <w:rPr>
                <w:rFonts w:ascii="Times New Roman" w:eastAsia="Times New Roman" w:hAnsi="Times New Roman" w:cs="Times New Roman"/>
                <w:lang w:eastAsia="ru-RU"/>
              </w:rPr>
              <w:t>ноября</w:t>
            </w:r>
            <w:r w:rsidR="0042497B" w:rsidRPr="00A00072">
              <w:rPr>
                <w:rFonts w:ascii="Times New Roman" w:eastAsia="Times New Roman" w:hAnsi="Times New Roman" w:cs="Times New Roman"/>
                <w:lang w:eastAsia="ru-RU"/>
              </w:rPr>
              <w:t xml:space="preserve"> 201</w:t>
            </w:r>
            <w:r w:rsidR="006177C6" w:rsidRPr="00A00072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42497B" w:rsidRPr="00A00072">
              <w:rPr>
                <w:rFonts w:ascii="Times New Roman" w:eastAsia="Times New Roman" w:hAnsi="Times New Roman" w:cs="Times New Roman"/>
                <w:lang w:eastAsia="ru-RU"/>
              </w:rPr>
              <w:t xml:space="preserve"> года № _____</w:t>
            </w:r>
          </w:p>
        </w:tc>
      </w:tr>
      <w:tr w:rsidR="00C116E1" w:rsidRPr="00A00072" w:rsidTr="00B53014">
        <w:trPr>
          <w:trHeight w:val="173"/>
        </w:trPr>
        <w:tc>
          <w:tcPr>
            <w:tcW w:w="9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3800" w:rsidRPr="00A00072" w:rsidRDefault="00593800" w:rsidP="00593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3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8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4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800" w:rsidRPr="00A00072" w:rsidRDefault="00593800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93800" w:rsidRPr="00A00072" w:rsidTr="00B53014">
        <w:trPr>
          <w:trHeight w:val="491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3800" w:rsidRPr="00A00072" w:rsidRDefault="00593800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Распределение межбюджетных трансфертов бюджетам муниципальных районов и городских округов</w:t>
            </w:r>
          </w:p>
          <w:p w:rsidR="0042497B" w:rsidRPr="00A00072" w:rsidRDefault="00593800" w:rsidP="00C11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Ханты-Мансийского автономного округа –</w:t>
            </w:r>
            <w:r w:rsidR="00D26521" w:rsidRPr="00A000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Югры на 20</w:t>
            </w:r>
            <w:r w:rsidR="006177C6" w:rsidRPr="00A000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  <w:r w:rsidRPr="00A0007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</w:tr>
      <w:tr w:rsidR="00B53014" w:rsidRPr="00A00072" w:rsidTr="00B53014">
        <w:trPr>
          <w:gridAfter w:val="1"/>
          <w:wAfter w:w="7" w:type="pct"/>
          <w:trHeight w:val="189"/>
        </w:trPr>
        <w:tc>
          <w:tcPr>
            <w:tcW w:w="9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3014" w:rsidRPr="00A00072" w:rsidRDefault="00B53014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3014" w:rsidRPr="00A00072" w:rsidRDefault="00B53014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3014" w:rsidRPr="00A00072" w:rsidRDefault="00B53014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8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014" w:rsidRPr="00A00072" w:rsidRDefault="00B53014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3014" w:rsidRPr="00A00072" w:rsidRDefault="00B53014" w:rsidP="005938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3014" w:rsidRPr="00A00072" w:rsidRDefault="00B53014" w:rsidP="005938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53014" w:rsidRPr="00A00072" w:rsidRDefault="00B53014" w:rsidP="00B53014">
            <w:pPr>
              <w:spacing w:after="0" w:line="240" w:lineRule="auto"/>
              <w:ind w:right="-113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 xml:space="preserve">(тыс. рублей) </w:t>
            </w:r>
          </w:p>
        </w:tc>
      </w:tr>
      <w:tr w:rsidR="00C116E1" w:rsidRPr="00A00072" w:rsidTr="00B53014">
        <w:trPr>
          <w:trHeight w:val="1273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4ECC" w:rsidRPr="00A00072" w:rsidRDefault="00A74ECC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муниципального района (городского округа) 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4ECC" w:rsidRPr="00A00072" w:rsidRDefault="00A74ECC" w:rsidP="00E02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 xml:space="preserve">Дотации </w:t>
            </w:r>
            <w:r w:rsidR="00172493" w:rsidRPr="00A00072">
              <w:rPr>
                <w:rFonts w:ascii="Times New Roman" w:eastAsia="Times New Roman" w:hAnsi="Times New Roman" w:cs="Times New Roman"/>
                <w:lang w:eastAsia="ru-RU"/>
              </w:rPr>
              <w:t>бюджетам муниципальных районов и городских округов</w:t>
            </w:r>
          </w:p>
        </w:tc>
        <w:tc>
          <w:tcPr>
            <w:tcW w:w="8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4ECC" w:rsidRPr="00A00072" w:rsidRDefault="00A74ECC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и городских округов</w:t>
            </w:r>
          </w:p>
        </w:tc>
        <w:tc>
          <w:tcPr>
            <w:tcW w:w="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4ECC" w:rsidRPr="00A00072" w:rsidRDefault="00A74ECC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районов и городских округов</w:t>
            </w:r>
          </w:p>
        </w:tc>
        <w:tc>
          <w:tcPr>
            <w:tcW w:w="10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ECC" w:rsidRPr="00A00072" w:rsidRDefault="00A74ECC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Иные виды трансфертов бюджетам муниципальных районов и городских округов</w:t>
            </w:r>
          </w:p>
        </w:tc>
        <w:tc>
          <w:tcPr>
            <w:tcW w:w="5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ECC" w:rsidRPr="00A00072" w:rsidRDefault="00A74ECC" w:rsidP="005938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</w:tr>
      <w:tr w:rsidR="004460A4" w:rsidRPr="00A00072" w:rsidTr="00B53014">
        <w:trPr>
          <w:trHeight w:val="199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0A4" w:rsidRPr="00A00072" w:rsidRDefault="004460A4" w:rsidP="004460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Нефтеюганск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976 017,4</w:t>
            </w:r>
          </w:p>
        </w:tc>
        <w:tc>
          <w:tcPr>
            <w:tcW w:w="880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3 639 251,0</w:t>
            </w:r>
          </w:p>
        </w:tc>
        <w:tc>
          <w:tcPr>
            <w:tcW w:w="826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2 057 567,5</w:t>
            </w:r>
          </w:p>
        </w:tc>
        <w:tc>
          <w:tcPr>
            <w:tcW w:w="1001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3 501,5</w:t>
            </w:r>
          </w:p>
        </w:tc>
        <w:tc>
          <w:tcPr>
            <w:tcW w:w="56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6 676 337,4</w:t>
            </w:r>
          </w:p>
        </w:tc>
      </w:tr>
      <w:tr w:rsidR="004460A4" w:rsidRPr="00A00072" w:rsidTr="00B53014">
        <w:trPr>
          <w:trHeight w:val="218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0A4" w:rsidRPr="00A00072" w:rsidRDefault="004460A4" w:rsidP="004460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Сургут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65 003,7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13 537 618,4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3 105 962,4</w:t>
            </w:r>
          </w:p>
        </w:tc>
        <w:tc>
          <w:tcPr>
            <w:tcW w:w="100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590 080,2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17 298 664,7</w:t>
            </w:r>
          </w:p>
        </w:tc>
      </w:tr>
      <w:tr w:rsidR="004460A4" w:rsidRPr="00A00072" w:rsidTr="00B53014">
        <w:trPr>
          <w:trHeight w:val="266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0A4" w:rsidRPr="00A00072" w:rsidRDefault="004460A4" w:rsidP="004460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Ханты-Мансийск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14 862,4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3 761 475,6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4 164 748,4</w:t>
            </w:r>
          </w:p>
        </w:tc>
        <w:tc>
          <w:tcPr>
            <w:tcW w:w="100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2 155,9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7 943 242,3</w:t>
            </w:r>
          </w:p>
        </w:tc>
      </w:tr>
      <w:tr w:rsidR="004460A4" w:rsidRPr="00A00072" w:rsidTr="00B53014">
        <w:trPr>
          <w:trHeight w:val="127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0A4" w:rsidRPr="00A00072" w:rsidRDefault="004460A4" w:rsidP="004460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Нижневартовск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46 258,1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8 676 202,6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1 630 295,4</w:t>
            </w:r>
          </w:p>
        </w:tc>
        <w:tc>
          <w:tcPr>
            <w:tcW w:w="100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504 993,8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10 857 749,9</w:t>
            </w:r>
          </w:p>
        </w:tc>
      </w:tr>
      <w:tr w:rsidR="004460A4" w:rsidRPr="00A00072" w:rsidTr="00B53014">
        <w:trPr>
          <w:trHeight w:val="26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0A4" w:rsidRPr="00A00072" w:rsidRDefault="004460A4" w:rsidP="004460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Мегион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506 449,4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2 002 484,5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439 520,4</w:t>
            </w:r>
          </w:p>
        </w:tc>
        <w:tc>
          <w:tcPr>
            <w:tcW w:w="100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8 100,0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2 956 554,3</w:t>
            </w:r>
          </w:p>
        </w:tc>
      </w:tr>
      <w:tr w:rsidR="004460A4" w:rsidRPr="00A00072" w:rsidTr="00B53014">
        <w:trPr>
          <w:trHeight w:val="263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0A4" w:rsidRPr="00A00072" w:rsidRDefault="004460A4" w:rsidP="004460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Урай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427 223,0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1 493 892,7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176 484,4</w:t>
            </w:r>
          </w:p>
        </w:tc>
        <w:tc>
          <w:tcPr>
            <w:tcW w:w="100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3 004,8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2 100 604,9</w:t>
            </w:r>
          </w:p>
        </w:tc>
      </w:tr>
      <w:tr w:rsidR="004460A4" w:rsidRPr="00A00072" w:rsidTr="00B53014">
        <w:trPr>
          <w:trHeight w:val="112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0A4" w:rsidRPr="00A00072" w:rsidRDefault="004460A4" w:rsidP="004460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Когалым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216 648,9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1 884 961,6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674 869,0</w:t>
            </w:r>
          </w:p>
        </w:tc>
        <w:tc>
          <w:tcPr>
            <w:tcW w:w="100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3 533,0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2 780 012,5</w:t>
            </w:r>
          </w:p>
        </w:tc>
      </w:tr>
      <w:tr w:rsidR="004460A4" w:rsidRPr="00A00072" w:rsidTr="00B53014">
        <w:trPr>
          <w:trHeight w:val="243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0A4" w:rsidRPr="00A00072" w:rsidRDefault="004460A4" w:rsidP="004460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Радужный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614 305,4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1 386 858,2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158 380,3</w:t>
            </w:r>
          </w:p>
        </w:tc>
        <w:tc>
          <w:tcPr>
            <w:tcW w:w="100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1 408,9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2 160 952,8</w:t>
            </w:r>
          </w:p>
        </w:tc>
      </w:tr>
      <w:tr w:rsidR="004460A4" w:rsidRPr="00A00072" w:rsidTr="00B53014">
        <w:trPr>
          <w:trHeight w:val="248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0A4" w:rsidRPr="00A00072" w:rsidRDefault="004460A4" w:rsidP="004460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Лангепас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488 678,7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1 306 005,5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387 996,3</w:t>
            </w:r>
          </w:p>
        </w:tc>
        <w:tc>
          <w:tcPr>
            <w:tcW w:w="100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3 121,8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2 185 802,3</w:t>
            </w:r>
          </w:p>
        </w:tc>
      </w:tr>
      <w:tr w:rsidR="004460A4" w:rsidRPr="00A00072" w:rsidTr="00B53014">
        <w:trPr>
          <w:trHeight w:val="237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0A4" w:rsidRPr="00A00072" w:rsidRDefault="004460A4" w:rsidP="004460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Нягань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769 598,7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2 031 910,4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989 808,1</w:t>
            </w:r>
          </w:p>
        </w:tc>
        <w:tc>
          <w:tcPr>
            <w:tcW w:w="100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3 363,6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3 794 680,8</w:t>
            </w:r>
          </w:p>
        </w:tc>
      </w:tr>
      <w:tr w:rsidR="004460A4" w:rsidRPr="00A00072" w:rsidTr="00B53014">
        <w:trPr>
          <w:trHeight w:val="242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0A4" w:rsidRPr="00A00072" w:rsidRDefault="004460A4" w:rsidP="004460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Пыть-Ях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340 451,9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1 480 588,1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541 572,6</w:t>
            </w:r>
          </w:p>
        </w:tc>
        <w:tc>
          <w:tcPr>
            <w:tcW w:w="100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1 723,7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2 364 336,3</w:t>
            </w:r>
          </w:p>
        </w:tc>
      </w:tr>
      <w:tr w:rsidR="004460A4" w:rsidRPr="00A00072" w:rsidTr="00B53014">
        <w:trPr>
          <w:trHeight w:val="75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0A4" w:rsidRPr="00A00072" w:rsidRDefault="004460A4" w:rsidP="004460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Покачи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3 777,2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585 600,6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91 406,5</w:t>
            </w:r>
          </w:p>
        </w:tc>
        <w:tc>
          <w:tcPr>
            <w:tcW w:w="100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1 959,5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682 743,8</w:t>
            </w:r>
          </w:p>
        </w:tc>
      </w:tr>
      <w:tr w:rsidR="004460A4" w:rsidRPr="00A00072" w:rsidTr="00B53014">
        <w:trPr>
          <w:trHeight w:val="208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0A4" w:rsidRPr="00A00072" w:rsidRDefault="004460A4" w:rsidP="004460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Югорск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9 707,7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1 565 064,1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263 624,9</w:t>
            </w:r>
          </w:p>
        </w:tc>
        <w:tc>
          <w:tcPr>
            <w:tcW w:w="100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13 318,7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1 851 715,4</w:t>
            </w:r>
          </w:p>
        </w:tc>
      </w:tr>
      <w:tr w:rsidR="004460A4" w:rsidRPr="00A00072" w:rsidTr="00B53014">
        <w:trPr>
          <w:trHeight w:val="211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0A4" w:rsidRPr="00A00072" w:rsidRDefault="004460A4" w:rsidP="004460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Белоярский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488 156,5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1 435 195,6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1 529 602,9</w:t>
            </w:r>
          </w:p>
        </w:tc>
        <w:tc>
          <w:tcPr>
            <w:tcW w:w="100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6 001,8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3 458 956,8</w:t>
            </w:r>
          </w:p>
        </w:tc>
      </w:tr>
      <w:tr w:rsidR="004460A4" w:rsidRPr="00A00072" w:rsidTr="00B53014">
        <w:trPr>
          <w:trHeight w:val="202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0A4" w:rsidRPr="00A00072" w:rsidRDefault="004460A4" w:rsidP="004460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Березовский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1 151 309,5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1 862 896,9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491 527,7</w:t>
            </w:r>
          </w:p>
        </w:tc>
        <w:tc>
          <w:tcPr>
            <w:tcW w:w="100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6 263,3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3 511 997,4</w:t>
            </w:r>
          </w:p>
        </w:tc>
      </w:tr>
      <w:tr w:rsidR="004460A4" w:rsidRPr="00A00072" w:rsidTr="00B53014">
        <w:trPr>
          <w:trHeight w:val="202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0A4" w:rsidRPr="00A00072" w:rsidRDefault="004460A4" w:rsidP="004460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Кондинский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822 039,1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1 816 946,1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1 439 698,3</w:t>
            </w:r>
          </w:p>
        </w:tc>
        <w:tc>
          <w:tcPr>
            <w:tcW w:w="100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13 646,1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4 092 329,6</w:t>
            </w:r>
          </w:p>
        </w:tc>
      </w:tr>
      <w:tr w:rsidR="004460A4" w:rsidRPr="00A00072" w:rsidTr="00B53014">
        <w:trPr>
          <w:trHeight w:val="14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0A4" w:rsidRPr="00A00072" w:rsidRDefault="004460A4" w:rsidP="004460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Октябрьский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568 128,2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1 738 288,3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981 622,0</w:t>
            </w:r>
          </w:p>
        </w:tc>
        <w:tc>
          <w:tcPr>
            <w:tcW w:w="100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6 195,9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3 294 234,4</w:t>
            </w:r>
          </w:p>
        </w:tc>
      </w:tr>
      <w:tr w:rsidR="004460A4" w:rsidRPr="00A00072" w:rsidTr="00B53014">
        <w:trPr>
          <w:trHeight w:val="131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0A4" w:rsidRPr="00A00072" w:rsidRDefault="004460A4" w:rsidP="004460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Сургутский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28 589,4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4 972 905,4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1 865 075,2</w:t>
            </w:r>
          </w:p>
        </w:tc>
        <w:tc>
          <w:tcPr>
            <w:tcW w:w="100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3 780,8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6 870 350,8</w:t>
            </w:r>
          </w:p>
        </w:tc>
      </w:tr>
      <w:tr w:rsidR="004460A4" w:rsidRPr="00A00072" w:rsidTr="00B53014">
        <w:trPr>
          <w:trHeight w:val="120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0A4" w:rsidRPr="00A00072" w:rsidRDefault="004460A4" w:rsidP="004460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Советский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14 562,3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2 013 076,7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946 866,2</w:t>
            </w:r>
          </w:p>
        </w:tc>
        <w:tc>
          <w:tcPr>
            <w:tcW w:w="100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9 810,1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2 984 315,3</w:t>
            </w:r>
          </w:p>
        </w:tc>
      </w:tr>
      <w:tr w:rsidR="004460A4" w:rsidRPr="00A00072" w:rsidTr="00B53014">
        <w:trPr>
          <w:trHeight w:val="267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0A4" w:rsidRPr="00A00072" w:rsidRDefault="004460A4" w:rsidP="004460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Ханты-Мансийский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10 308,3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1 769 125,8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294 449,9</w:t>
            </w:r>
          </w:p>
        </w:tc>
        <w:tc>
          <w:tcPr>
            <w:tcW w:w="100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9 623,6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2 083 507,6</w:t>
            </w:r>
          </w:p>
        </w:tc>
      </w:tr>
      <w:tr w:rsidR="004460A4" w:rsidRPr="00A00072" w:rsidTr="00B53014">
        <w:trPr>
          <w:trHeight w:val="256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0A4" w:rsidRPr="00A00072" w:rsidRDefault="004460A4" w:rsidP="004460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Нижневартовский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17 277,2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1 645 857,4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646 155,7</w:t>
            </w:r>
          </w:p>
        </w:tc>
        <w:tc>
          <w:tcPr>
            <w:tcW w:w="100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2 701,3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2 311 991,6</w:t>
            </w:r>
          </w:p>
        </w:tc>
      </w:tr>
      <w:tr w:rsidR="004460A4" w:rsidRPr="00A00072" w:rsidTr="00B53014">
        <w:trPr>
          <w:trHeight w:val="118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0A4" w:rsidRPr="00A00072" w:rsidRDefault="004460A4" w:rsidP="004460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Нефтеюганский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10 981,1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1 718 291,5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1 504 157,3</w:t>
            </w:r>
          </w:p>
        </w:tc>
        <w:tc>
          <w:tcPr>
            <w:tcW w:w="100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1 410,2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3 234 840,1</w:t>
            </w:r>
          </w:p>
        </w:tc>
      </w:tr>
      <w:tr w:rsidR="004460A4" w:rsidRPr="00A00072" w:rsidTr="00B53014">
        <w:trPr>
          <w:trHeight w:val="118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460A4" w:rsidRPr="00A00072" w:rsidRDefault="004460A4" w:rsidP="004460A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lang w:eastAsia="ru-RU"/>
              </w:rPr>
              <w:t>Нераспределенный резерв</w:t>
            </w:r>
          </w:p>
        </w:tc>
        <w:tc>
          <w:tcPr>
            <w:tcW w:w="7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1 999 932,8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25 609,3</w:t>
            </w:r>
          </w:p>
        </w:tc>
        <w:tc>
          <w:tcPr>
            <w:tcW w:w="1001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76 600,0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lang w:eastAsia="ru-RU"/>
              </w:rPr>
              <w:t>2 102 142,1</w:t>
            </w:r>
          </w:p>
        </w:tc>
      </w:tr>
      <w:tr w:rsidR="004460A4" w:rsidRPr="00A00072" w:rsidTr="00B53014">
        <w:trPr>
          <w:trHeight w:val="121"/>
        </w:trPr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0A4" w:rsidRPr="00A00072" w:rsidRDefault="004460A4" w:rsidP="00446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0072"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b/>
                <w:lang w:eastAsia="ru-RU"/>
              </w:rPr>
              <w:t>9 590 266,9</w:t>
            </w:r>
          </w:p>
        </w:tc>
        <w:tc>
          <w:tcPr>
            <w:tcW w:w="88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b/>
                <w:lang w:eastAsia="ru-RU"/>
              </w:rPr>
              <w:t>62 324 497,0</w:t>
            </w:r>
          </w:p>
        </w:tc>
        <w:tc>
          <w:tcPr>
            <w:tcW w:w="82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b/>
                <w:lang w:eastAsia="ru-RU"/>
              </w:rPr>
              <w:t>24 407 000,7</w:t>
            </w:r>
          </w:p>
        </w:tc>
        <w:tc>
          <w:tcPr>
            <w:tcW w:w="100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b/>
                <w:lang w:eastAsia="ru-RU"/>
              </w:rPr>
              <w:t>1 276 298,5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60A4" w:rsidRPr="004460A4" w:rsidRDefault="004460A4" w:rsidP="00446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460A4">
              <w:rPr>
                <w:rFonts w:ascii="Times New Roman" w:eastAsia="Times New Roman" w:hAnsi="Times New Roman" w:cs="Times New Roman"/>
                <w:b/>
                <w:lang w:eastAsia="ru-RU"/>
              </w:rPr>
              <w:t>97 598 063,1</w:t>
            </w:r>
          </w:p>
        </w:tc>
      </w:tr>
    </w:tbl>
    <w:p w:rsidR="00593800" w:rsidRPr="00A00072" w:rsidRDefault="00593800" w:rsidP="00593800">
      <w:pPr>
        <w:spacing w:after="0" w:line="240" w:lineRule="auto"/>
      </w:pPr>
    </w:p>
    <w:sectPr w:rsidR="00593800" w:rsidRPr="00A00072" w:rsidSect="001C44EC">
      <w:headerReference w:type="default" r:id="rId6"/>
      <w:footerReference w:type="default" r:id="rId7"/>
      <w:pgSz w:w="16838" w:h="11906" w:orient="landscape" w:code="9"/>
      <w:pgMar w:top="993" w:right="851" w:bottom="244" w:left="851" w:header="170" w:footer="227" w:gutter="0"/>
      <w:pgNumType w:start="156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07AA" w:rsidRDefault="00D507AA" w:rsidP="00A439EC">
      <w:pPr>
        <w:spacing w:after="0" w:line="240" w:lineRule="auto"/>
      </w:pPr>
      <w:r>
        <w:separator/>
      </w:r>
    </w:p>
  </w:endnote>
  <w:endnote w:type="continuationSeparator" w:id="0">
    <w:p w:rsidR="00D507AA" w:rsidRDefault="00D507AA" w:rsidP="00A439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54A0" w:rsidRDefault="00AA54A0" w:rsidP="0042497B">
    <w:pPr>
      <w:pStyle w:val="a5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07AA" w:rsidRDefault="00D507AA" w:rsidP="00A439EC">
      <w:pPr>
        <w:spacing w:after="0" w:line="240" w:lineRule="auto"/>
      </w:pPr>
      <w:r>
        <w:separator/>
      </w:r>
    </w:p>
  </w:footnote>
  <w:footnote w:type="continuationSeparator" w:id="0">
    <w:p w:rsidR="00D507AA" w:rsidRDefault="00D507AA" w:rsidP="00A439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1039" w:rsidRDefault="00291039" w:rsidP="002E51E0">
    <w:pPr>
      <w:pStyle w:val="a3"/>
      <w:jc w:val="right"/>
    </w:pPr>
  </w:p>
  <w:p w:rsidR="00291039" w:rsidRDefault="00291039" w:rsidP="002E51E0">
    <w:pPr>
      <w:pStyle w:val="a3"/>
      <w:jc w:val="right"/>
    </w:pPr>
  </w:p>
  <w:p w:rsidR="00A439EC" w:rsidRPr="00E73E19" w:rsidRDefault="001C44EC" w:rsidP="002E51E0">
    <w:pPr>
      <w:pStyle w:val="a3"/>
      <w:jc w:val="right"/>
      <w:rPr>
        <w:rFonts w:ascii="Times New Roman" w:hAnsi="Times New Roman" w:cs="Times New Roman"/>
        <w:sz w:val="24"/>
        <w:szCs w:val="24"/>
      </w:rPr>
    </w:pPr>
    <w:sdt>
      <w:sdtPr>
        <w:id w:val="-1106197406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4"/>
          <w:szCs w:val="24"/>
        </w:rPr>
      </w:sdtEndPr>
      <w:sdtContent>
        <w:r w:rsidR="002E51E0" w:rsidRPr="00E73E1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E51E0" w:rsidRPr="00E73E1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="002E51E0" w:rsidRPr="00E73E19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1564</w:t>
        </w:r>
        <w:r w:rsidR="002E51E0" w:rsidRPr="00E73E19">
          <w:rPr>
            <w:rFonts w:ascii="Times New Roman" w:hAnsi="Times New Roman" w:cs="Times New Roman"/>
            <w:sz w:val="24"/>
            <w:szCs w:val="24"/>
          </w:rPr>
          <w:fldChar w:fldCharType="end"/>
        </w:r>
      </w:sdtContent>
    </w:sdt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800"/>
    <w:rsid w:val="0002410A"/>
    <w:rsid w:val="0004734E"/>
    <w:rsid w:val="00047BFD"/>
    <w:rsid w:val="00082518"/>
    <w:rsid w:val="000C0ABD"/>
    <w:rsid w:val="000D7D37"/>
    <w:rsid w:val="000E1BC7"/>
    <w:rsid w:val="000F7289"/>
    <w:rsid w:val="0013536C"/>
    <w:rsid w:val="00172493"/>
    <w:rsid w:val="0019721D"/>
    <w:rsid w:val="001A53EF"/>
    <w:rsid w:val="001C44EC"/>
    <w:rsid w:val="001E1E4A"/>
    <w:rsid w:val="00201875"/>
    <w:rsid w:val="00202AB0"/>
    <w:rsid w:val="002458A2"/>
    <w:rsid w:val="00255C35"/>
    <w:rsid w:val="002632B4"/>
    <w:rsid w:val="00291039"/>
    <w:rsid w:val="002B5AF4"/>
    <w:rsid w:val="002C674E"/>
    <w:rsid w:val="002D19F7"/>
    <w:rsid w:val="002E51E0"/>
    <w:rsid w:val="002F22D8"/>
    <w:rsid w:val="00324BD4"/>
    <w:rsid w:val="00350DDD"/>
    <w:rsid w:val="00360D0D"/>
    <w:rsid w:val="003628D6"/>
    <w:rsid w:val="003A6693"/>
    <w:rsid w:val="003B12FD"/>
    <w:rsid w:val="003C5601"/>
    <w:rsid w:val="003D5971"/>
    <w:rsid w:val="00412046"/>
    <w:rsid w:val="0042497B"/>
    <w:rsid w:val="004460A4"/>
    <w:rsid w:val="00462B57"/>
    <w:rsid w:val="004716BE"/>
    <w:rsid w:val="00483987"/>
    <w:rsid w:val="004861BA"/>
    <w:rsid w:val="004D4550"/>
    <w:rsid w:val="004D7C3E"/>
    <w:rsid w:val="004F4B67"/>
    <w:rsid w:val="00512E52"/>
    <w:rsid w:val="0053700D"/>
    <w:rsid w:val="00545B32"/>
    <w:rsid w:val="00575312"/>
    <w:rsid w:val="00580761"/>
    <w:rsid w:val="00593800"/>
    <w:rsid w:val="005A3178"/>
    <w:rsid w:val="005B4954"/>
    <w:rsid w:val="005B4D7B"/>
    <w:rsid w:val="005B7517"/>
    <w:rsid w:val="005C5D54"/>
    <w:rsid w:val="005C68A0"/>
    <w:rsid w:val="005E4B7B"/>
    <w:rsid w:val="005F23C0"/>
    <w:rsid w:val="005F3EF0"/>
    <w:rsid w:val="00600562"/>
    <w:rsid w:val="006177C6"/>
    <w:rsid w:val="006747D2"/>
    <w:rsid w:val="006A7F95"/>
    <w:rsid w:val="006E106D"/>
    <w:rsid w:val="007219B7"/>
    <w:rsid w:val="007232E2"/>
    <w:rsid w:val="00725E4D"/>
    <w:rsid w:val="007423AE"/>
    <w:rsid w:val="0077500A"/>
    <w:rsid w:val="007E0271"/>
    <w:rsid w:val="007F5F09"/>
    <w:rsid w:val="00817AAF"/>
    <w:rsid w:val="00823FEB"/>
    <w:rsid w:val="00857C93"/>
    <w:rsid w:val="00861798"/>
    <w:rsid w:val="008A332E"/>
    <w:rsid w:val="0092252B"/>
    <w:rsid w:val="0097115B"/>
    <w:rsid w:val="009A28EC"/>
    <w:rsid w:val="009E3033"/>
    <w:rsid w:val="009E6A4A"/>
    <w:rsid w:val="00A00072"/>
    <w:rsid w:val="00A1599F"/>
    <w:rsid w:val="00A439EC"/>
    <w:rsid w:val="00A5384F"/>
    <w:rsid w:val="00A60FD5"/>
    <w:rsid w:val="00A74ECC"/>
    <w:rsid w:val="00A84EE8"/>
    <w:rsid w:val="00A96D19"/>
    <w:rsid w:val="00AA54A0"/>
    <w:rsid w:val="00AE241C"/>
    <w:rsid w:val="00AF537B"/>
    <w:rsid w:val="00B33F6E"/>
    <w:rsid w:val="00B53014"/>
    <w:rsid w:val="00BA1DFA"/>
    <w:rsid w:val="00BB3619"/>
    <w:rsid w:val="00C116E1"/>
    <w:rsid w:val="00C21268"/>
    <w:rsid w:val="00C3514E"/>
    <w:rsid w:val="00C37E8C"/>
    <w:rsid w:val="00C43249"/>
    <w:rsid w:val="00C50460"/>
    <w:rsid w:val="00C72824"/>
    <w:rsid w:val="00C94499"/>
    <w:rsid w:val="00CB1857"/>
    <w:rsid w:val="00D14EA8"/>
    <w:rsid w:val="00D26521"/>
    <w:rsid w:val="00D26966"/>
    <w:rsid w:val="00D507AA"/>
    <w:rsid w:val="00D815B2"/>
    <w:rsid w:val="00D910DA"/>
    <w:rsid w:val="00D94A8F"/>
    <w:rsid w:val="00DA70A9"/>
    <w:rsid w:val="00E02042"/>
    <w:rsid w:val="00E73E19"/>
    <w:rsid w:val="00EF051F"/>
    <w:rsid w:val="00F1072B"/>
    <w:rsid w:val="00F454A3"/>
    <w:rsid w:val="00FB2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4A4F0C4B-8CCC-4505-A9DD-67A5D644A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39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39EC"/>
  </w:style>
  <w:style w:type="paragraph" w:styleId="a5">
    <w:name w:val="footer"/>
    <w:basedOn w:val="a"/>
    <w:link w:val="a6"/>
    <w:uiPriority w:val="99"/>
    <w:unhideWhenUsed/>
    <w:rsid w:val="00A439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439EC"/>
  </w:style>
  <w:style w:type="paragraph" w:styleId="a7">
    <w:name w:val="Balloon Text"/>
    <w:basedOn w:val="a"/>
    <w:link w:val="a8"/>
    <w:uiPriority w:val="99"/>
    <w:semiHidden/>
    <w:unhideWhenUsed/>
    <w:rsid w:val="00AA5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A54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4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64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871176">
              <w:marLeft w:val="3450"/>
              <w:marRight w:val="37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57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2953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5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1142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74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Бикетова Ольга Викторовна</dc:creator>
  <cp:lastModifiedBy>Кузнецова Наталья Анатольевна</cp:lastModifiedBy>
  <cp:revision>6</cp:revision>
  <cp:lastPrinted>2018-11-12T05:17:00Z</cp:lastPrinted>
  <dcterms:created xsi:type="dcterms:W3CDTF">2019-10-10T09:47:00Z</dcterms:created>
  <dcterms:modified xsi:type="dcterms:W3CDTF">2019-10-17T13:34:00Z</dcterms:modified>
</cp:coreProperties>
</file>